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55672" w:rsidR="009D2B5A" w:rsidRDefault="009D2B5A" w14:paraId="203EC1F4" w14:textId="77777777">
      <w:pPr>
        <w:jc w:val="both"/>
        <w15:collapsed w:val="false"/>
      </w:pPr>
      <w:r w:rsidRPr="00855672">
        <w:t>REPUBLIKA HRVATSKA</w:t>
      </w:r>
    </w:p>
    <w:p w:rsidRPr="00855672" w:rsidR="00CC4935" w:rsidRDefault="009D2B5A" w14:paraId="22A35E1F" w14:textId="77777777">
      <w:pPr>
        <w:jc w:val="both"/>
      </w:pPr>
      <w:r w:rsidRPr="00855672">
        <w:t xml:space="preserve">TRGOVAČKI SUD U </w:t>
      </w:r>
      <w:r w:rsidRPr="00855672" w:rsidR="00C86A67">
        <w:t>PAZINU</w:t>
      </w:r>
      <w:r w:rsidRPr="00855672" w:rsidR="00001910">
        <w:t xml:space="preserve">                      </w:t>
      </w:r>
      <w:r w:rsidRPr="00855672" w:rsidR="00903623">
        <w:t xml:space="preserve">                           </w:t>
      </w:r>
      <w:r w:rsidRPr="00855672" w:rsidR="00E15B6F">
        <w:t xml:space="preserve"> </w:t>
      </w:r>
      <w:r w:rsidRPr="00855672" w:rsidR="005B1376">
        <w:tab/>
      </w:r>
      <w:r w:rsidRPr="00855672" w:rsidR="005B1376">
        <w:tab/>
      </w:r>
    </w:p>
    <w:p w:rsidRPr="00855672" w:rsidR="00CC4935" w:rsidRDefault="00CC4935" w14:paraId="705E92BE" w14:textId="77777777">
      <w:pPr>
        <w:jc w:val="both"/>
      </w:pPr>
    </w:p>
    <w:p w:rsidRPr="00855672" w:rsidR="009D2B5A" w:rsidP="00CC4935" w:rsidRDefault="00C77755" w14:paraId="773067CD" w14:textId="4B1D9299">
      <w:pPr>
        <w:jc w:val="right"/>
      </w:pPr>
      <w:r w:rsidRPr="00855672">
        <w:t>St-</w:t>
      </w:r>
      <w:r w:rsidRPr="00855672" w:rsidR="00C60A9D">
        <w:t>14/2015-</w:t>
      </w:r>
      <w:r w:rsidR="00F461D3">
        <w:t>1021</w:t>
      </w:r>
    </w:p>
    <w:p w:rsidRPr="00855672" w:rsidR="009D2B5A" w:rsidRDefault="009D2B5A" w14:paraId="170B0927" w14:textId="77777777">
      <w:pPr>
        <w:jc w:val="both"/>
      </w:pPr>
    </w:p>
    <w:p w:rsidRPr="00855672" w:rsidR="009D2B5A" w:rsidRDefault="009D2B5A" w14:paraId="1D6AE361" w14:textId="77777777">
      <w:pPr>
        <w:jc w:val="center"/>
        <w:rPr>
          <w:bCs w:val="false"/>
        </w:rPr>
      </w:pPr>
      <w:r w:rsidRPr="00855672">
        <w:rPr>
          <w:bCs w:val="false"/>
        </w:rPr>
        <w:t>Z A P I S N I K</w:t>
      </w:r>
    </w:p>
    <w:p w:rsidRPr="00855672" w:rsidR="009D2B5A" w:rsidRDefault="009D2B5A" w14:paraId="28A1BB49" w14:textId="77777777">
      <w:pPr>
        <w:jc w:val="center"/>
        <w:rPr>
          <w:bCs w:val="false"/>
        </w:rPr>
      </w:pPr>
      <w:r w:rsidRPr="00855672">
        <w:rPr>
          <w:bCs w:val="false"/>
        </w:rPr>
        <w:t xml:space="preserve">sa ročišta za diobu </w:t>
      </w:r>
      <w:proofErr w:type="spellStart"/>
      <w:r w:rsidRPr="00855672">
        <w:rPr>
          <w:bCs w:val="false"/>
        </w:rPr>
        <w:t>kupovnine</w:t>
      </w:r>
      <w:proofErr w:type="spellEnd"/>
    </w:p>
    <w:p w:rsidRPr="00855672" w:rsidR="00F757E3" w:rsidP="00C77755" w:rsidRDefault="00F757E3" w14:paraId="48C98984" w14:textId="609BDDD1">
      <w:pPr>
        <w:jc w:val="center"/>
      </w:pPr>
      <w:r w:rsidRPr="00855672">
        <w:t xml:space="preserve">sastavljen u Trgovačkom sudu u Pazinu, </w:t>
      </w:r>
      <w:r w:rsidRPr="00855672" w:rsidR="00C60A9D">
        <w:t>u stečajnom postupku nad dužnikom GORAN INŽENJERING d.o.o. u stečaju, OIB 66649656334, Mate Vlašića 47/a, Poreč</w:t>
      </w:r>
      <w:r w:rsidRPr="00855672" w:rsidR="00A06C48">
        <w:t xml:space="preserve">, </w:t>
      </w:r>
      <w:r w:rsidRPr="00855672">
        <w:t xml:space="preserve">održanog </w:t>
      </w:r>
      <w:r w:rsidR="00663ED8">
        <w:t>31. ožujka 2026</w:t>
      </w:r>
      <w:r w:rsidRPr="00855672" w:rsidR="00C77755">
        <w:t>.</w:t>
      </w:r>
    </w:p>
    <w:p w:rsidRPr="00855672" w:rsidR="009D2B5A" w:rsidP="00AD65AD" w:rsidRDefault="009D2B5A" w14:paraId="76AD5AA7" w14:textId="77777777">
      <w:pPr>
        <w:jc w:val="center"/>
      </w:pPr>
    </w:p>
    <w:p w:rsidRPr="00855672" w:rsidR="00E15B6F" w:rsidRDefault="00E15B6F" w14:paraId="737BA05E" w14:textId="77777777">
      <w:pPr>
        <w:jc w:val="both"/>
      </w:pPr>
    </w:p>
    <w:p w:rsidRPr="00855672" w:rsidR="009D2B5A" w:rsidRDefault="009D2B5A" w14:paraId="68C41EF9" w14:textId="77777777">
      <w:pPr>
        <w:jc w:val="both"/>
      </w:pPr>
      <w:r w:rsidRPr="00855672">
        <w:t>Nazočni od  suda:</w:t>
      </w:r>
    </w:p>
    <w:p w:rsidRPr="00855672" w:rsidR="009D2B5A" w:rsidRDefault="00C86A67" w14:paraId="46E514CB" w14:textId="77777777">
      <w:pPr>
        <w:jc w:val="both"/>
      </w:pPr>
      <w:r w:rsidRPr="00855672">
        <w:t>Damir Rabar</w:t>
      </w:r>
      <w:r w:rsidRPr="00855672" w:rsidR="009D2B5A">
        <w:t>, stečajni sudac</w:t>
      </w:r>
    </w:p>
    <w:p w:rsidRPr="00855672" w:rsidR="00FF726B" w:rsidRDefault="00D63487" w14:paraId="5D5B7D85" w14:textId="554AB76F">
      <w:pPr>
        <w:jc w:val="both"/>
      </w:pPr>
      <w:r>
        <w:t xml:space="preserve">Ana </w:t>
      </w:r>
      <w:proofErr w:type="spellStart"/>
      <w:r>
        <w:t>Jeromela</w:t>
      </w:r>
      <w:proofErr w:type="spellEnd"/>
      <w:r w:rsidRPr="00855672" w:rsidR="009D2B5A">
        <w:t>, zapisničar</w:t>
      </w:r>
    </w:p>
    <w:p w:rsidRPr="00855672" w:rsidR="00E56B45" w:rsidRDefault="00E56B45" w14:paraId="19EB45FD" w14:textId="77777777">
      <w:pPr>
        <w:jc w:val="both"/>
      </w:pPr>
    </w:p>
    <w:p w:rsidR="00FB0745" w:rsidRDefault="00D94511" w14:paraId="21F79AD9" w14:textId="77777777">
      <w:pPr>
        <w:jc w:val="both"/>
      </w:pPr>
      <w:r w:rsidRPr="00855672">
        <w:tab/>
      </w:r>
      <w:r w:rsidRPr="00855672" w:rsidR="00954F02">
        <w:t xml:space="preserve">Stečajni sudac otvara ročište u </w:t>
      </w:r>
      <w:r w:rsidRPr="00855672" w:rsidR="002D3803">
        <w:t>1</w:t>
      </w:r>
      <w:r w:rsidRPr="00855672" w:rsidR="00354685">
        <w:t>3</w:t>
      </w:r>
      <w:r w:rsidRPr="00855672" w:rsidR="002D3803">
        <w:t>:</w:t>
      </w:r>
      <w:r w:rsidR="00A864DF">
        <w:t>15</w:t>
      </w:r>
      <w:r w:rsidRPr="00855672" w:rsidR="00954F02">
        <w:t xml:space="preserve"> sati i objavljuje da se na ročištu raspravlja o namirenju vjerovnika i drugih osoba koje postavljaju zahtjev za namirenje, u odnosu na imovinu prodanu u stečajnom postupku.</w:t>
      </w:r>
      <w:r w:rsidRPr="00855672" w:rsidR="001217EF">
        <w:t xml:space="preserve"> </w:t>
      </w:r>
    </w:p>
    <w:p w:rsidRPr="00855672" w:rsidR="009D2B5A" w:rsidP="00FB0745" w:rsidRDefault="009D2B5A" w14:paraId="71E8B93F" w14:textId="26A7AEE0">
      <w:pPr>
        <w:ind w:firstLine="708"/>
        <w:jc w:val="both"/>
      </w:pPr>
      <w:r w:rsidRPr="00855672">
        <w:t>Ročište je javno.</w:t>
      </w:r>
      <w:r w:rsidR="00A864DF">
        <w:t xml:space="preserve"> Ročište se održava</w:t>
      </w:r>
      <w:r w:rsidR="00FB0745">
        <w:t xml:space="preserve"> kombinirano, na sudu i </w:t>
      </w:r>
      <w:r w:rsidR="00A864DF">
        <w:t>na daljinu.</w:t>
      </w:r>
    </w:p>
    <w:p w:rsidRPr="00855672" w:rsidR="009D2B5A" w:rsidRDefault="009D2B5A" w14:paraId="0817AAE3" w14:textId="77777777">
      <w:pPr>
        <w:jc w:val="both"/>
      </w:pPr>
    </w:p>
    <w:p w:rsidRPr="00D54124" w:rsidR="00037728" w:rsidRDefault="00D94511" w14:paraId="0F0389D4" w14:textId="77777777">
      <w:pPr>
        <w:jc w:val="both"/>
      </w:pPr>
      <w:r w:rsidRPr="00855672">
        <w:rPr>
          <w:b/>
        </w:rPr>
        <w:tab/>
      </w:r>
      <w:r w:rsidRPr="00D54124" w:rsidR="00C346AE">
        <w:t xml:space="preserve">Utvrđuje </w:t>
      </w:r>
      <w:r w:rsidRPr="00D54124" w:rsidR="003B53D2">
        <w:t>se da su</w:t>
      </w:r>
      <w:r w:rsidRPr="00D54124" w:rsidR="00FE1107">
        <w:t xml:space="preserve"> pristupili</w:t>
      </w:r>
      <w:r w:rsidRPr="00D54124" w:rsidR="00C346AE">
        <w:t>:</w:t>
      </w:r>
    </w:p>
    <w:p w:rsidRPr="00D54124" w:rsidR="00B002F3" w:rsidP="00C60A9D" w:rsidRDefault="00B002F3" w14:paraId="15CB48CF" w14:textId="77777777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D54124">
        <w:rPr>
          <w:rFonts w:ascii="Arial" w:hAnsi="Arial" w:cs="Arial"/>
        </w:rPr>
        <w:t xml:space="preserve">stečajni upravitelj </w:t>
      </w:r>
      <w:r w:rsidRPr="00D54124" w:rsidR="00C60A9D">
        <w:rPr>
          <w:rFonts w:ascii="Arial" w:hAnsi="Arial" w:cs="Arial"/>
        </w:rPr>
        <w:t>Damir Majstorović</w:t>
      </w:r>
      <w:r w:rsidRPr="00D54124" w:rsidR="00802E65">
        <w:rPr>
          <w:rFonts w:ascii="Arial" w:hAnsi="Arial" w:cs="Arial"/>
        </w:rPr>
        <w:t>,</w:t>
      </w:r>
    </w:p>
    <w:p w:rsidRPr="00D54124" w:rsidR="00D54124" w:rsidP="00C60A9D" w:rsidRDefault="00D54124" w14:paraId="75DDBC5D" w14:textId="6A46F2D8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D54124">
        <w:rPr>
          <w:rFonts w:ascii="Arial" w:hAnsi="Arial" w:cs="Arial"/>
        </w:rPr>
        <w:t xml:space="preserve">za vjerovnika HRVATSKE ŠUME d.o.o. – pun. Marijan </w:t>
      </w:r>
      <w:proofErr w:type="spellStart"/>
      <w:r w:rsidRPr="00D54124">
        <w:rPr>
          <w:rFonts w:ascii="Arial" w:hAnsi="Arial" w:cs="Arial"/>
        </w:rPr>
        <w:t>Grigić</w:t>
      </w:r>
      <w:proofErr w:type="spellEnd"/>
    </w:p>
    <w:p w:rsidRPr="00D54124" w:rsidR="00D54124" w:rsidP="00D54124" w:rsidRDefault="00D54124" w14:paraId="23FFEC47" w14:textId="382F5BD2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D54124">
        <w:rPr>
          <w:rFonts w:ascii="Arial" w:hAnsi="Arial" w:cs="Arial"/>
        </w:rPr>
        <w:t xml:space="preserve">za 1. </w:t>
      </w:r>
      <w:proofErr w:type="spellStart"/>
      <w:r w:rsidRPr="00D54124">
        <w:rPr>
          <w:rFonts w:ascii="Arial" w:hAnsi="Arial" w:cs="Arial"/>
        </w:rPr>
        <w:t>zadužnog</w:t>
      </w:r>
      <w:proofErr w:type="spellEnd"/>
      <w:r w:rsidRPr="00D54124">
        <w:rPr>
          <w:rFonts w:ascii="Arial" w:hAnsi="Arial" w:cs="Arial"/>
        </w:rPr>
        <w:t xml:space="preserve"> vjerovnika </w:t>
      </w:r>
      <w:proofErr w:type="spellStart"/>
      <w:r w:rsidRPr="00D54124">
        <w:rPr>
          <w:rFonts w:ascii="Arial" w:hAnsi="Arial" w:cs="Arial"/>
        </w:rPr>
        <w:t>Egidia</w:t>
      </w:r>
      <w:proofErr w:type="spellEnd"/>
      <w:r w:rsidRPr="00D54124">
        <w:rPr>
          <w:rFonts w:ascii="Arial" w:hAnsi="Arial" w:cs="Arial"/>
        </w:rPr>
        <w:t xml:space="preserve"> </w:t>
      </w:r>
      <w:proofErr w:type="spellStart"/>
      <w:r w:rsidRPr="00D54124">
        <w:rPr>
          <w:rFonts w:ascii="Arial" w:hAnsi="Arial" w:cs="Arial"/>
        </w:rPr>
        <w:t>Ravnića</w:t>
      </w:r>
      <w:proofErr w:type="spellEnd"/>
      <w:r w:rsidRPr="00D54124">
        <w:rPr>
          <w:rFonts w:ascii="Arial" w:hAnsi="Arial" w:cs="Arial"/>
        </w:rPr>
        <w:t xml:space="preserve"> – pun. Neven </w:t>
      </w:r>
      <w:proofErr w:type="spellStart"/>
      <w:r w:rsidRPr="00D54124">
        <w:rPr>
          <w:rFonts w:ascii="Arial" w:hAnsi="Arial" w:cs="Arial"/>
        </w:rPr>
        <w:t>Švić</w:t>
      </w:r>
      <w:proofErr w:type="spellEnd"/>
    </w:p>
    <w:p w:rsidR="00401171" w:rsidP="00401171" w:rsidRDefault="00401171" w14:paraId="589E3D48" w14:textId="77777777">
      <w:pPr>
        <w:jc w:val="both"/>
      </w:pPr>
    </w:p>
    <w:p w:rsidR="00D54124" w:rsidP="00EE20A7" w:rsidRDefault="00D54124" w14:paraId="50964825" w14:textId="2176C50A">
      <w:pPr>
        <w:ind w:firstLine="705"/>
        <w:jc w:val="both"/>
      </w:pPr>
      <w:r>
        <w:t xml:space="preserve">Stečajni upravitelj navodi kako je predmetna nekretnina prodana u ovršnom postupku pred Općinskim sudom u Poreču kao posljednja samostalna nekretnina u vlasništvu društva GORAN INŽENJERING d.o.o. u stečaju. </w:t>
      </w:r>
      <w:r w:rsidR="00997DE8">
        <w:t xml:space="preserve">Obzirom da je već ranije sačinjen potpuni obračun troškova o unovčenju svih nekretnina prodanih u ovršnom ili stečajnom postupku, a ova nekretnina nije sadržana u ovom obračunu predlaže sudu da iznos </w:t>
      </w:r>
      <w:proofErr w:type="spellStart"/>
      <w:r w:rsidR="00997DE8">
        <w:t>kupovnine</w:t>
      </w:r>
      <w:proofErr w:type="spellEnd"/>
      <w:r w:rsidR="00997DE8">
        <w:t xml:space="preserve"> podijeli </w:t>
      </w:r>
      <w:proofErr w:type="spellStart"/>
      <w:r w:rsidR="00997DE8">
        <w:t>razlučnim</w:t>
      </w:r>
      <w:proofErr w:type="spellEnd"/>
      <w:r w:rsidR="00997DE8">
        <w:t xml:space="preserve"> vjerovnicima sukladno redoslijedu upisanih </w:t>
      </w:r>
      <w:proofErr w:type="spellStart"/>
      <w:r w:rsidR="00997DE8">
        <w:t>razlučnih</w:t>
      </w:r>
      <w:proofErr w:type="spellEnd"/>
      <w:r w:rsidR="00997DE8">
        <w:t xml:space="preserve"> prava, te da eventualno preostali iznos </w:t>
      </w:r>
      <w:proofErr w:type="spellStart"/>
      <w:r w:rsidR="00997DE8">
        <w:t>kupovnine</w:t>
      </w:r>
      <w:proofErr w:type="spellEnd"/>
      <w:r w:rsidR="00997DE8">
        <w:t xml:space="preserve"> prenese na račun stečajnih dužnika.</w:t>
      </w:r>
    </w:p>
    <w:p w:rsidRPr="00855672" w:rsidR="00997DE8" w:rsidP="00D54124" w:rsidRDefault="00997DE8" w14:paraId="4291109D" w14:textId="77777777">
      <w:pPr>
        <w:ind w:left="705"/>
        <w:jc w:val="both"/>
      </w:pPr>
    </w:p>
    <w:p w:rsidRPr="00D54124" w:rsidR="00D54124" w:rsidP="00D54124" w:rsidRDefault="00401171" w14:paraId="3B859E0C" w14:textId="6910F4A3">
      <w:pPr>
        <w:jc w:val="both"/>
      </w:pPr>
      <w:r w:rsidRPr="00855672">
        <w:tab/>
      </w:r>
      <w:r w:rsidRPr="00855672" w:rsidR="009B192F">
        <w:t xml:space="preserve">Nazočni punomoćnici suglasni su sa prijedlogom stečajnog upravitelja za diobu </w:t>
      </w:r>
      <w:proofErr w:type="spellStart"/>
      <w:r w:rsidRPr="00855672" w:rsidR="009B192F">
        <w:t>kupovnine</w:t>
      </w:r>
      <w:proofErr w:type="spellEnd"/>
      <w:r w:rsidRPr="00855672" w:rsidR="009B192F">
        <w:t xml:space="preserve"> </w:t>
      </w:r>
      <w:r w:rsidR="00D54124">
        <w:t xml:space="preserve">u odnosu na </w:t>
      </w:r>
      <w:r w:rsidRPr="00D54124" w:rsidR="00D54124">
        <w:t xml:space="preserve">k.č.br. 512/20 k.o. Vabriga, 1. suvlasničkog dijela  193/179 etažno vlasništvo (E-1) koji čini samostalnu uporabnu cjelinu - stana koji je smješten u dijelu prizemlja, prvog kata i dijela mansarde zgrade, površine 103,22 m2, u planu posebnih dijelova označenog kao posebni dio "A", kojem pripada i okućnica, u planu posebnih dijelova oznake "A1", prodane na dražbi održanoj </w:t>
      </w:r>
      <w:r w:rsidR="00D54124">
        <w:t xml:space="preserve">pred Općinskim sudom u Poreču </w:t>
      </w:r>
      <w:r w:rsidRPr="00D54124" w:rsidR="00D54124">
        <w:t>31. srpnja 2018.</w:t>
      </w:r>
    </w:p>
    <w:p w:rsidRPr="00855672" w:rsidR="001464DB" w:rsidP="00D54124" w:rsidRDefault="001464DB" w14:paraId="6255C0DF" w14:textId="100D15B8">
      <w:pPr>
        <w:jc w:val="both"/>
      </w:pPr>
    </w:p>
    <w:p w:rsidRPr="00855672" w:rsidR="00362406" w:rsidP="00362406" w:rsidRDefault="00362406" w14:paraId="0ED51A22" w14:textId="77777777">
      <w:pPr>
        <w:jc w:val="both"/>
      </w:pPr>
      <w:r w:rsidRPr="00855672">
        <w:rPr>
          <w:b/>
          <w:bCs w:val="false"/>
        </w:rPr>
        <w:tab/>
      </w:r>
      <w:r w:rsidRPr="00855672">
        <w:rPr>
          <w:bCs w:val="false"/>
        </w:rPr>
        <w:t>Sudac donosi</w:t>
      </w:r>
    </w:p>
    <w:p w:rsidRPr="00855672" w:rsidR="00362406" w:rsidP="0038063C" w:rsidRDefault="00D816B3" w14:paraId="20584C24" w14:textId="77777777">
      <w:pPr>
        <w:jc w:val="center"/>
        <w:rPr>
          <w:bCs w:val="false"/>
        </w:rPr>
      </w:pPr>
      <w:r w:rsidRPr="00855672">
        <w:rPr>
          <w:bCs w:val="false"/>
        </w:rPr>
        <w:t>r</w:t>
      </w:r>
      <w:r w:rsidRPr="00855672" w:rsidR="00362406">
        <w:rPr>
          <w:bCs w:val="false"/>
        </w:rPr>
        <w:t xml:space="preserve"> j e š e n j e</w:t>
      </w:r>
    </w:p>
    <w:p w:rsidRPr="00855672" w:rsidR="00972B90" w:rsidP="00362406" w:rsidRDefault="00F31F88" w14:paraId="766DC6FC" w14:textId="77777777">
      <w:pPr>
        <w:jc w:val="both"/>
      </w:pPr>
      <w:r w:rsidRPr="00855672">
        <w:tab/>
      </w:r>
    </w:p>
    <w:p w:rsidRPr="00855672" w:rsidR="004E736C" w:rsidP="00FA070D" w:rsidRDefault="00362406" w14:paraId="6C779D71" w14:textId="77777777">
      <w:pPr>
        <w:jc w:val="both"/>
      </w:pPr>
      <w:r w:rsidRPr="00855672">
        <w:tab/>
      </w:r>
      <w:r w:rsidRPr="00855672" w:rsidR="00FA070D">
        <w:t>Rješenje o namirenju donijet će se u pismenom obliku.</w:t>
      </w:r>
    </w:p>
    <w:p w:rsidRPr="00855672" w:rsidR="00CE207E" w:rsidP="00C86A67" w:rsidRDefault="004E736C" w14:paraId="43DFE778" w14:textId="77777777">
      <w:pPr>
        <w:jc w:val="both"/>
      </w:pPr>
      <w:r w:rsidRPr="00855672">
        <w:tab/>
      </w:r>
    </w:p>
    <w:p w:rsidR="002D52B6" w:rsidRDefault="002D52B6" w14:paraId="1FA7F0E0" w14:textId="77777777">
      <w:r>
        <w:br w:type="page"/>
      </w:r>
    </w:p>
    <w:p w:rsidRPr="00855672" w:rsidR="000539F2" w:rsidP="001656D2" w:rsidRDefault="00954F02" w14:paraId="7FBFC453" w14:textId="3D6499E8">
      <w:pPr>
        <w:jc w:val="center"/>
      </w:pPr>
      <w:r w:rsidRPr="00855672">
        <w:lastRenderedPageBreak/>
        <w:t>Dovršeno u</w:t>
      </w:r>
      <w:r w:rsidRPr="00855672" w:rsidR="00D30BB8">
        <w:t xml:space="preserve"> </w:t>
      </w:r>
      <w:r w:rsidR="00DE54CE">
        <w:t xml:space="preserve">13:25 </w:t>
      </w:r>
      <w:r w:rsidRPr="00855672" w:rsidR="009D2B5A">
        <w:t>sati</w:t>
      </w:r>
    </w:p>
    <w:p w:rsidRPr="00855672" w:rsidR="00E52956" w:rsidRDefault="00E52956" w14:paraId="7ADBAD45" w14:textId="77777777">
      <w:pPr>
        <w:jc w:val="both"/>
      </w:pPr>
    </w:p>
    <w:p w:rsidRPr="00855672" w:rsidR="00B20A07" w:rsidRDefault="00B20A07" w14:paraId="5893197D" w14:textId="77777777">
      <w:pPr>
        <w:jc w:val="both"/>
      </w:pPr>
    </w:p>
    <w:p w:rsidR="008F11D1" w:rsidP="008F11D1" w:rsidRDefault="00E52956" w14:paraId="0217FE1B" w14:textId="1D1AF3DA">
      <w:pPr>
        <w:jc w:val="center"/>
      </w:pPr>
      <w:r w:rsidRPr="008F11D1">
        <w:t>Stečajni sudac</w:t>
      </w:r>
    </w:p>
    <w:p w:rsidR="008F11D1" w:rsidP="008F11D1" w:rsidRDefault="008F11D1" w14:paraId="56B77C99" w14:textId="513B41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="008F11D1" w:rsidP="008F11D1" w:rsidRDefault="008F11D1" w14:paraId="4AC180B3" w14:textId="77777777"/>
    <w:p w:rsidR="009C42BB" w:rsidP="008F11D1" w:rsidRDefault="009C42BB" w14:paraId="203CF0F6" w14:textId="77777777"/>
    <w:p w:rsidR="008F11D1" w:rsidP="008F11D1" w:rsidRDefault="008F11D1" w14:paraId="6B253FF4" w14:textId="0F1369A8">
      <w:pPr>
        <w:jc w:val="center"/>
      </w:pPr>
      <w:r w:rsidRPr="008F11D1">
        <w:t>Zapisničar</w:t>
      </w:r>
    </w:p>
    <w:p w:rsidRPr="00855672" w:rsidR="00E52956" w:rsidRDefault="00E52956" w14:paraId="74E88528" w14:textId="77777777">
      <w:pPr>
        <w:jc w:val="both"/>
      </w:pPr>
    </w:p>
    <w:p w:rsidR="00954F02" w:rsidRDefault="008F11D1" w14:paraId="17494133" w14:textId="4B6C6A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F11D1" w:rsidRDefault="008F11D1" w14:paraId="2570DC10" w14:textId="77777777">
      <w:pPr>
        <w:jc w:val="both"/>
      </w:pPr>
    </w:p>
    <w:p w:rsidR="008F11D1" w:rsidRDefault="008F11D1" w14:paraId="7E13145B" w14:textId="6544D7A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Vjerovnici</w:t>
      </w:r>
    </w:p>
    <w:p w:rsidR="008F11D1" w:rsidRDefault="008F11D1" w14:paraId="443567D8" w14:textId="77777777">
      <w:pPr>
        <w:jc w:val="both"/>
      </w:pPr>
    </w:p>
    <w:p w:rsidR="008F11D1" w:rsidRDefault="008F11D1" w14:paraId="0710A561" w14:textId="77777777">
      <w:pPr>
        <w:jc w:val="both"/>
      </w:pPr>
    </w:p>
    <w:p w:rsidR="008F11D1" w:rsidRDefault="008F11D1" w14:paraId="721F1CE5" w14:textId="77777777">
      <w:pPr>
        <w:jc w:val="both"/>
      </w:pPr>
    </w:p>
    <w:p w:rsidR="008F11D1" w:rsidRDefault="008F11D1" w14:paraId="7876B155" w14:textId="77777777">
      <w:pPr>
        <w:jc w:val="both"/>
      </w:pPr>
    </w:p>
    <w:p w:rsidRPr="00855672" w:rsidR="008F11D1" w:rsidRDefault="008F11D1" w14:paraId="0D0FEE7E" w14:textId="6770C0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Pr="00855672" w:rsidR="008F11D1" w:rsidSect="00E15B6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1FAC" w:rsidRDefault="00A81FAC" w14:paraId="421D368C" w14:textId="77777777">
      <w:r>
        <w:separator/>
      </w:r>
    </w:p>
  </w:endnote>
  <w:endnote w:type="continuationSeparator" w:id="0">
    <w:p w:rsidR="00A81FAC" w:rsidRDefault="00A81FAC" w14:paraId="3F7211C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346AE" w:rsidP="00D94511" w:rsidRDefault="00C346AE" w14:paraId="2A9FCC84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346AE" w:rsidRDefault="00C346AE" w14:paraId="4F75B2B4" w14:textId="77777777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346AE" w:rsidP="00D94511" w:rsidRDefault="00C346AE" w14:paraId="77253870" w14:textId="77777777">
    <w:pPr>
      <w:pStyle w:val="Podnoje"/>
      <w:framePr w:wrap="around" w:hAnchor="margin" w:vAnchor="text" w:xAlign="center" w:y="1"/>
      <w:rPr>
        <w:rStyle w:val="Brojstranice"/>
      </w:rPr>
    </w:pPr>
  </w:p>
  <w:p w:rsidR="00C346AE" w:rsidRDefault="00C346AE" w14:paraId="69F32AA1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1FAC" w:rsidRDefault="00A81FAC" w14:paraId="562C9490" w14:textId="77777777">
      <w:r>
        <w:separator/>
      </w:r>
    </w:p>
  </w:footnote>
  <w:footnote w:type="continuationSeparator" w:id="0">
    <w:p w:rsidR="00A81FAC" w:rsidRDefault="00A81FAC" w14:paraId="152C25C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346AE" w:rsidP="00D94511" w:rsidRDefault="00C346AE" w14:paraId="2AFC8BF9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346AE" w:rsidRDefault="00C346AE" w14:paraId="35929AC3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9779D" w:rsidR="00C346AE" w:rsidP="00362406" w:rsidRDefault="00C346AE" w14:paraId="675056C1" w14:textId="77777777">
    <w:pPr>
      <w:pStyle w:val="Zaglavlje"/>
      <w:framePr w:wrap="around" w:hAnchor="page" w:vAnchor="text" w:x="6026" w:y="-5"/>
      <w:rPr>
        <w:rStyle w:val="Brojstranice"/>
      </w:rPr>
    </w:pPr>
    <w:r w:rsidRPr="0039779D">
      <w:rPr>
        <w:rStyle w:val="Brojstranice"/>
      </w:rPr>
      <w:fldChar w:fldCharType="begin"/>
    </w:r>
    <w:r w:rsidRPr="0039779D">
      <w:rPr>
        <w:rStyle w:val="Brojstranice"/>
      </w:rPr>
      <w:instrText xml:space="preserve">PAGE  </w:instrText>
    </w:r>
    <w:r w:rsidRPr="0039779D">
      <w:rPr>
        <w:rStyle w:val="Brojstranice"/>
      </w:rPr>
      <w:fldChar w:fldCharType="separate"/>
    </w:r>
    <w:r w:rsidR="00FA070D">
      <w:rPr>
        <w:rStyle w:val="Brojstranice"/>
        <w:noProof/>
      </w:rPr>
      <w:t>2</w:t>
    </w:r>
    <w:r w:rsidRPr="0039779D">
      <w:rPr>
        <w:rStyle w:val="Brojstranice"/>
      </w:rPr>
      <w:fldChar w:fldCharType="end"/>
    </w:r>
  </w:p>
  <w:p w:rsidRPr="00D94511" w:rsidR="00C346AE" w:rsidP="00261A84" w:rsidRDefault="00C346AE" w14:paraId="101D22C0" w14:textId="77777777">
    <w:pPr>
      <w:pStyle w:val="Zaglavlje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ilvl="0" w:tplc="A8E4C73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304380A"/>
    <w:multiLevelType w:val="hybridMultilevel"/>
    <w:tmpl w:val="18B2BA1C"/>
    <w:lvl w:ilvl="0" w:tplc="74D0E85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0F21C17"/>
    <w:multiLevelType w:val="hybridMultilevel"/>
    <w:tmpl w:val="6A604586"/>
    <w:lvl w:ilvl="0" w:tplc="947A8CD0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56316D11"/>
    <w:multiLevelType w:val="hybridMultilevel"/>
    <w:tmpl w:val="8B50EB7A"/>
    <w:lvl w:ilvl="0" w:tplc="C88C5C04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5CB42A00"/>
    <w:multiLevelType w:val="hybridMultilevel"/>
    <w:tmpl w:val="8674A9F2"/>
    <w:lvl w:ilvl="0" w:tplc="88580B36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5F2561CF"/>
    <w:multiLevelType w:val="hybridMultilevel"/>
    <w:tmpl w:val="A3BA8AFA"/>
    <w:lvl w:ilvl="0" w:tplc="F3583522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78B1D3B"/>
    <w:multiLevelType w:val="hybridMultilevel"/>
    <w:tmpl w:val="2340C9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452"/>
    <w:rsid w:val="00001910"/>
    <w:rsid w:val="000101F9"/>
    <w:rsid w:val="000129C4"/>
    <w:rsid w:val="00037728"/>
    <w:rsid w:val="000539F2"/>
    <w:rsid w:val="000A199F"/>
    <w:rsid w:val="000B5D81"/>
    <w:rsid w:val="000D79D0"/>
    <w:rsid w:val="000E31EF"/>
    <w:rsid w:val="000F4F92"/>
    <w:rsid w:val="0011133D"/>
    <w:rsid w:val="00113B18"/>
    <w:rsid w:val="0011701A"/>
    <w:rsid w:val="001217EF"/>
    <w:rsid w:val="001464DB"/>
    <w:rsid w:val="0016194A"/>
    <w:rsid w:val="001656D2"/>
    <w:rsid w:val="00172A08"/>
    <w:rsid w:val="00185ACF"/>
    <w:rsid w:val="001A5E89"/>
    <w:rsid w:val="001B0A3E"/>
    <w:rsid w:val="001B786E"/>
    <w:rsid w:val="001B7FCA"/>
    <w:rsid w:val="001E0E39"/>
    <w:rsid w:val="002173FD"/>
    <w:rsid w:val="00222268"/>
    <w:rsid w:val="002425D1"/>
    <w:rsid w:val="002535C1"/>
    <w:rsid w:val="00261A84"/>
    <w:rsid w:val="00265254"/>
    <w:rsid w:val="002672CE"/>
    <w:rsid w:val="00277773"/>
    <w:rsid w:val="002A0B5A"/>
    <w:rsid w:val="002D3803"/>
    <w:rsid w:val="002D52B6"/>
    <w:rsid w:val="002F595D"/>
    <w:rsid w:val="00317042"/>
    <w:rsid w:val="00354685"/>
    <w:rsid w:val="00362406"/>
    <w:rsid w:val="0038063C"/>
    <w:rsid w:val="00394BB0"/>
    <w:rsid w:val="0039779D"/>
    <w:rsid w:val="003B53D2"/>
    <w:rsid w:val="003B6A16"/>
    <w:rsid w:val="003C586F"/>
    <w:rsid w:val="003D10CE"/>
    <w:rsid w:val="003F0B43"/>
    <w:rsid w:val="003F0F8C"/>
    <w:rsid w:val="00401171"/>
    <w:rsid w:val="0045445D"/>
    <w:rsid w:val="0046009D"/>
    <w:rsid w:val="004749EA"/>
    <w:rsid w:val="004815B3"/>
    <w:rsid w:val="004A52A0"/>
    <w:rsid w:val="004B63CA"/>
    <w:rsid w:val="004C43A5"/>
    <w:rsid w:val="004E2FBB"/>
    <w:rsid w:val="004E52F0"/>
    <w:rsid w:val="004E736C"/>
    <w:rsid w:val="00513FB0"/>
    <w:rsid w:val="00584B5B"/>
    <w:rsid w:val="005A2F66"/>
    <w:rsid w:val="005A4687"/>
    <w:rsid w:val="005A55BA"/>
    <w:rsid w:val="005A6A8E"/>
    <w:rsid w:val="005B1376"/>
    <w:rsid w:val="005C74C5"/>
    <w:rsid w:val="005E286D"/>
    <w:rsid w:val="006365ED"/>
    <w:rsid w:val="00656D95"/>
    <w:rsid w:val="00663ED8"/>
    <w:rsid w:val="00665EEC"/>
    <w:rsid w:val="006F38D0"/>
    <w:rsid w:val="0072135A"/>
    <w:rsid w:val="0072448F"/>
    <w:rsid w:val="0074311A"/>
    <w:rsid w:val="007F6F7E"/>
    <w:rsid w:val="00802E65"/>
    <w:rsid w:val="00810C32"/>
    <w:rsid w:val="00842537"/>
    <w:rsid w:val="008518DB"/>
    <w:rsid w:val="00855672"/>
    <w:rsid w:val="00872EFF"/>
    <w:rsid w:val="008A7690"/>
    <w:rsid w:val="008B43B5"/>
    <w:rsid w:val="008C13DC"/>
    <w:rsid w:val="008C6B37"/>
    <w:rsid w:val="008E584C"/>
    <w:rsid w:val="008F11D1"/>
    <w:rsid w:val="008F489D"/>
    <w:rsid w:val="00903623"/>
    <w:rsid w:val="009050A5"/>
    <w:rsid w:val="00922464"/>
    <w:rsid w:val="00931816"/>
    <w:rsid w:val="00941052"/>
    <w:rsid w:val="009412DB"/>
    <w:rsid w:val="00941487"/>
    <w:rsid w:val="009427A7"/>
    <w:rsid w:val="00954ED6"/>
    <w:rsid w:val="00954F02"/>
    <w:rsid w:val="009705D2"/>
    <w:rsid w:val="00972B90"/>
    <w:rsid w:val="00976A89"/>
    <w:rsid w:val="00976AC4"/>
    <w:rsid w:val="00987484"/>
    <w:rsid w:val="00993EFB"/>
    <w:rsid w:val="00997DE8"/>
    <w:rsid w:val="009B12EF"/>
    <w:rsid w:val="009B192F"/>
    <w:rsid w:val="009B74FB"/>
    <w:rsid w:val="009C42BB"/>
    <w:rsid w:val="009D2B5A"/>
    <w:rsid w:val="00A06C48"/>
    <w:rsid w:val="00A2060E"/>
    <w:rsid w:val="00A2420A"/>
    <w:rsid w:val="00A31B36"/>
    <w:rsid w:val="00A41A5D"/>
    <w:rsid w:val="00A4609A"/>
    <w:rsid w:val="00A47374"/>
    <w:rsid w:val="00A548DC"/>
    <w:rsid w:val="00A63496"/>
    <w:rsid w:val="00A63977"/>
    <w:rsid w:val="00A81FAC"/>
    <w:rsid w:val="00A864DF"/>
    <w:rsid w:val="00A87A7E"/>
    <w:rsid w:val="00AB03DD"/>
    <w:rsid w:val="00AB0E00"/>
    <w:rsid w:val="00AB227D"/>
    <w:rsid w:val="00AD2795"/>
    <w:rsid w:val="00AD65AD"/>
    <w:rsid w:val="00B002F3"/>
    <w:rsid w:val="00B20A07"/>
    <w:rsid w:val="00B63EE5"/>
    <w:rsid w:val="00B75041"/>
    <w:rsid w:val="00B9448F"/>
    <w:rsid w:val="00BD1635"/>
    <w:rsid w:val="00BD23AC"/>
    <w:rsid w:val="00BE040D"/>
    <w:rsid w:val="00BE480A"/>
    <w:rsid w:val="00BE6354"/>
    <w:rsid w:val="00C01A09"/>
    <w:rsid w:val="00C03392"/>
    <w:rsid w:val="00C102A3"/>
    <w:rsid w:val="00C21FCF"/>
    <w:rsid w:val="00C25501"/>
    <w:rsid w:val="00C346AE"/>
    <w:rsid w:val="00C60A9D"/>
    <w:rsid w:val="00C66295"/>
    <w:rsid w:val="00C75369"/>
    <w:rsid w:val="00C77755"/>
    <w:rsid w:val="00C86A67"/>
    <w:rsid w:val="00CA1AB2"/>
    <w:rsid w:val="00CA4DB5"/>
    <w:rsid w:val="00CC47E9"/>
    <w:rsid w:val="00CC4935"/>
    <w:rsid w:val="00CD0FCE"/>
    <w:rsid w:val="00CD3E1D"/>
    <w:rsid w:val="00CE207E"/>
    <w:rsid w:val="00CE7986"/>
    <w:rsid w:val="00CF6461"/>
    <w:rsid w:val="00D30BB8"/>
    <w:rsid w:val="00D54124"/>
    <w:rsid w:val="00D550A9"/>
    <w:rsid w:val="00D63487"/>
    <w:rsid w:val="00D65D9B"/>
    <w:rsid w:val="00D66350"/>
    <w:rsid w:val="00D816B3"/>
    <w:rsid w:val="00D94511"/>
    <w:rsid w:val="00DC030C"/>
    <w:rsid w:val="00DC1CAD"/>
    <w:rsid w:val="00DE54CE"/>
    <w:rsid w:val="00DE6E5F"/>
    <w:rsid w:val="00DF42AA"/>
    <w:rsid w:val="00E00953"/>
    <w:rsid w:val="00E05FC2"/>
    <w:rsid w:val="00E106E7"/>
    <w:rsid w:val="00E15B6F"/>
    <w:rsid w:val="00E222AD"/>
    <w:rsid w:val="00E2733E"/>
    <w:rsid w:val="00E428DC"/>
    <w:rsid w:val="00E52956"/>
    <w:rsid w:val="00E56B45"/>
    <w:rsid w:val="00E5717D"/>
    <w:rsid w:val="00E77483"/>
    <w:rsid w:val="00E97C95"/>
    <w:rsid w:val="00EC3050"/>
    <w:rsid w:val="00ED4A11"/>
    <w:rsid w:val="00EE20A7"/>
    <w:rsid w:val="00EF0452"/>
    <w:rsid w:val="00EF4E44"/>
    <w:rsid w:val="00F31F88"/>
    <w:rsid w:val="00F461D3"/>
    <w:rsid w:val="00F616EB"/>
    <w:rsid w:val="00F672B3"/>
    <w:rsid w:val="00F679E4"/>
    <w:rsid w:val="00F757E3"/>
    <w:rsid w:val="00F83E53"/>
    <w:rsid w:val="00F83F05"/>
    <w:rsid w:val="00F9182C"/>
    <w:rsid w:val="00FA070D"/>
    <w:rsid w:val="00FB0745"/>
    <w:rsid w:val="00FC3A3D"/>
    <w:rsid w:val="00FE1107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1879303"/>
  <w15:docId w15:val="{1B654D2D-49DD-4680-8D96-E6FA3C6D4D1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DF42AA"/>
    <w:rPr>
      <w:rFonts w:ascii="Arial" w:hAnsi="Arial" w:cs="Arial"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rsid w:val="00D94511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37728"/>
    <w:pPr>
      <w:ind w:left="720"/>
      <w:contextualSpacing/>
    </w:pPr>
    <w:rPr>
      <w:rFonts w:ascii="Times New Roman" w:hAnsi="Times New Roman" w:cs="Times New Roman"/>
      <w:bCs w:val="false"/>
    </w:rPr>
  </w:style>
  <w:style w:type="paragraph" w:styleId="Tekstbalonia">
    <w:name w:val="Balloon Text"/>
    <w:basedOn w:val="Normal"/>
    <w:link w:val="TekstbaloniaChar"/>
    <w:rsid w:val="00A41A5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41A5D"/>
    <w:rPr>
      <w:rFonts w:ascii="Tahoma" w:hAnsi="Tahoma" w:cs="Tahoma"/>
      <w:bCs/>
      <w:sz w:val="16"/>
      <w:szCs w:val="16"/>
    </w:rPr>
  </w:style>
  <w:style w:type="paragraph" w:styleId="Default" w:customStyle="true">
    <w:name w:val="Default"/>
    <w:rsid w:val="00AB03DD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749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49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49E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49E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49E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6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4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232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232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5117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441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2026.</izvorni_sadrzaj>
    <derivirana_varijabla naziv="DomainObject.StvarniPocetakDatum_1">31. ožujka 2026.</derivirana_varijabla>
  </DomainObject.StvarniPocetakDatum>
  <DomainObject.StvarniZavrsetakDatum>
    <izvorni_sadrzaj>31. ožujka 2026.</izvorni_sadrzaj>
    <derivirana_varijabla naziv="DomainObject.StvarniZavrsetakDatum_1">31. ožujka 2026.</derivirana_varijabla>
  </DomainObject.StvarniZavrsetakDatum>
  <DomainObject.PlaniraniZavrsetakDatum>
    <izvorni_sadrzaj>31. ožujka 2026.</izvorni_sadrzaj>
    <derivirana_varijabla naziv="DomainObject.PlaniraniZavrsetakDatum_1">31. ožujka 2026.</derivirana_varijabla>
  </DomainObject.PlaniraniZavrsetakDatum>
  <DomainObject.PlaniraniPocetakDatum>
    <izvorni_sadrzaj>31. ožujka 2026.</izvorni_sadrzaj>
    <derivirana_varijabla naziv="DomainObject.PlaniraniPocetakDatum_1">31. ožujka 2026.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2026.</izvorni_sadrzaj>
    <derivirana_varijabla naziv="DomainObject.Zapisnik.DatumKreiranja_1">31.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St-14/2015-1021</izvorni_sadrzaj>
    <derivirana_varijabla naziv="DomainObject.Zapisnik.Oznaka_1">St-14/2015-1021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2021.</izvorni_sadrzaj>
    <derivirana_varijabla naziv="DomainObject.Predmet.DatumRjesavanja_1">7. siječnja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>95486694706</izvorni_sadrzaj>
    <derivirana_varijabla naziv="DomainObject.Predmet.PredmetRijesio.Oib_1">95486694706</derivirana_varijabla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 zastupanog po punomoćniku Rozana Fabris</izvorni_sadrzaj>
    <derivirana_varijabla naziv="DomainObject.Predmet.StrankaFormated_1">  LACUS d.o.o. RIJEKA zastupanog po punomoćniku Rozana Fabris</derivirana_varijabla>
  </DomainObject.Predmet.StrankaFormated>
  <DomainObject.Predmet.StrankaFormatedOIB>
    <izvorni_sadrzaj>  LACUS d.o.o. RIJEKA, OIB 87727969131 zastupanog po punomoćniku Rozana Fabris</izvorni_sadrzaj>
    <derivirana_varijabla naziv="DomainObject.Predmet.StrankaFormatedOIB_1">  LACUS d.o.o. RIJEKA, OIB 87727969131 zastupanog po punomoćniku Rozana Fabris</derivirana_varijabla>
  </DomainObject.Predmet.StrankaFormatedOIB>
  <DomainObject.Predmet.StrankaFormatedWithAdress>
    <izvorni_sadrzaj> LACUS d.o.o. RIJEKA, Andrije Medulića 4, Rijeka zastupanog po punomoćniku Rozana Fabris</izvorni_sadrzaj>
    <derivirana_varijabla naziv="DomainObject.Predmet.StrankaFormatedWithAdress_1"> LACUS d.o.o. RIJEKA, Andrije Medulića 4, Rijeka zastupanog po punomoćniku Rozana Fabris</derivirana_varijabla>
  </DomainObject.Predmet.StrankaFormatedWithAdress>
  <DomainObject.Predmet.StrankaFormatedWithAdressOIB>
    <izvorni_sadrzaj> LACUS d.o.o. RIJEKA, OIB 87727969131, Andrije Medulića 4, Rijeka zastupanog po punomoćniku Rozana Fabris</izvorni_sadrzaj>
    <derivirana_varijabla naziv="DomainObject.Predmet.StrankaFormatedWithAdressOIB_1"> LACUS d.o.o. RIJEKA, OIB 87727969131, Andrije Medulića 4, Rijeka zastupanog po punomoćniku Rozana Fabris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411530.67</izvorni_sadrzaj>
    <derivirana_varijabla naziv="DomainObject.Predmet.TrenutnaVrijednost_1">411530.67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LACUS d.o.o. RIJEKA zastupanog po punomoćniku Rozana Fabris</item>
    </izvorni_sadrzaj>
    <derivirana_varijabla naziv="DomainObject.Predmet.StrankaListFormated_1">
      <item>LACUS d.o.o. RIJEKA zastupanog po punomoćniku Rozana Fabris</item>
    </derivirana_varijabla>
  </DomainObject.Predmet.StrankaListFormated>
  <DomainObject.Predmet.StrankaListFormatedOIB>
    <izvorni_sadrzaj>
      <item>LACUS d.o.o. RIJEKA, OIB 87727969131 zastupanog po punomoćniku Rozana Fabris</item>
    </izvorni_sadrzaj>
    <derivirana_varijabla naziv="DomainObject.Predmet.StrankaListFormatedOIB_1">
      <item>LACUS d.o.o. RIJEKA, OIB 87727969131 zastupanog po punomoćniku Rozana Fabris</item>
    </derivirana_varijabla>
  </DomainObject.Predmet.StrankaListFormatedOIB>
  <DomainObject.Predmet.StrankaListFormatedWithAdress>
    <izvorni_sadrzaj>
      <item>LACUS d.o.o. RIJEKA, Andrije Medulića 4, Rijeka zastupanog po punomoćniku Rozana Fabris</item>
    </izvorni_sadrzaj>
    <derivirana_varijabla naziv="DomainObject.Predmet.StrankaListFormatedWithAdress_1">
      <item>LACUS d.o.o. RIJEKA, Andrije Medulića 4, Rijeka zastupanog po punomoćniku Rozana Fabris</item>
    </derivirana_varijabla>
  </DomainObject.Predmet.StrankaListFormatedWithAdress>
  <DomainObject.Predmet.StrankaListFormatedWithAdressOIB>
    <izvorni_sadrzaj>
      <item>LACUS d.o.o. RIJEKA, OIB 87727969131, Andrije Medulića 4, Rijeka zastupanog po punomoćniku Rozana Fabris</item>
    </izvorni_sadrzaj>
    <derivirana_varijabla naziv="DomainObject.Predmet.StrankaListFormatedWithAdressOIB_1">
      <item>LACUS d.o.o. RIJEKA, OIB 87727969131, Andrije Medulića 4, Rijeka zastupanog po punomoćniku Rozana Fabris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 punomoćnik sudionika u postupku LACUS d.o.o. RIJEKA</item>
      <item>Martina Benolić</item>
      <item>HRVATSKA POŠTANSKA BANKA, dioničko društvo</item>
      <item>Andrej Stanić</item>
      <item>Antonela Sesar</item>
      <item>Mira Pavić Peteh</item>
      <item>Vedran Marcan</item>
      <item>Dinko Šperanda</item>
      <item>Dario Čehić</item>
      <item>Vlado Rebić</item>
      <item>Josip Mađarić</item>
      <item>Sanja Žic 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 punomoćnik sudionika u postupku LACUS d.o.o. RIJEKA</item>
      <item>Martina Benolić</item>
      <item>HRVATSKA POŠTANSKA BANKA, dioničko društvo</item>
      <item>Andrej Stanić</item>
      <item>Antonela Sesar</item>
      <item>Mira Pavić Peteh</item>
      <item>Vedran Marcan</item>
      <item>Dinko Šperanda</item>
      <item>Dario Čehić</item>
      <item>Vlado Rebić</item>
      <item>Josip Mađarić</item>
      <item>Sanja Žic 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 punomoćnik sudionika u postupku LACUS d.o.o. RIJEKA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Dinko Šperanda, OIB 83830123670</item>
      <item>Dario Čehić, OIB 04335933245</item>
      <item>Vlado Rebić, OIB 64365379725</item>
      <item>Josip Mađarić, OIB 75732520204</item>
      <item>Sanja Žic , OIB 21638013097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 punomoćnik sudionika u postupku LACUS d.o.o. RIJEKA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Dinko Šperanda, OIB 83830123670</item>
      <item>Dario Čehić, OIB 04335933245</item>
      <item>Vlado Rebić, OIB 64365379725</item>
      <item>Josip Mađarić, OIB 75732520204</item>
      <item>Sanja Žic , OIB 21638013097</item>
    </derivirana_varijabla>
  </DomainObject.Predmet.OstaliListFormatedOIB>
  <DomainObject.Predmet.OstaliListFormatedWithAdress>
    <izvorni_sadrzaj>
      <item>FINA -  ISPOSTAVA POREČ</item>
      <item>Gordan Blagojević, Markovići 21, 51000 Rijeka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  <item>Orehovec &amp; Partneri d.o.o., Smičiklasova 18, 10000 Zagreb</item>
      <item>Anita Krizmanić, Pod Kaštelom 4, 51000 Rijeka</item>
      <item>Rozana Fabris, Istarskog razvoda 2, 52440 Poreč punomoćnik sudionika u postupku LACUS d.o.o. RIJEKA</item>
      <item>Martina Benolić, Trgovačka 2a, 52470 Umag</item>
      <item>HRVATSKA POŠTANSKA BANKA, dioničko društvo, Jurišićeva ulica 4, 10000 Zagreb</item>
      <item>Andrej Stanić, Pino Budićin 1, 52440 Poreč</item>
      <item>Antonela Sesar</item>
      <item>Mira Pavić Peteh, Prisavlje 8, 10000 Zagreb</item>
      <item>Vedran Marcan, 1. svibnja 4/I, 52470 Umag</item>
      <item>Dinko Šperanda</item>
      <item>Dario Čehić, Ul. Decumanus br.18, 52440 Poreč</item>
      <item>Vlado Rebić, Cankarova 1, 10000 Zagreb</item>
      <item>Josip Mađarić, M. P. Miškine 70, 48000 Koprivnica</item>
      <item>Sanja Žic , Ul. Murvi 17, 52466 Novigrad</item>
    </izvorni_sadrzaj>
    <derivirana_varijabla naziv="DomainObject.Predmet.OstaliListFormatedWithAdress_1">
      <item>FINA -  ISPOSTAVA POREČ</item>
      <item>Gordan Blagojević, Markovići 21, 51000 Rijeka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  <item>Orehovec &amp; Partneri d.o.o., Smičiklasova 18, 10000 Zagreb</item>
      <item>Anita Krizmanić, Pod Kaštelom 4, 51000 Rijeka</item>
      <item>Rozana Fabris, Istarskog razvoda 2, 52440 Poreč punomoćnik sudionika u postupku LACUS d.o.o. RIJEKA</item>
      <item>Martina Benolić, Trgovačka 2a, 52470 Umag</item>
      <item>HRVATSKA POŠTANSKA BANKA, dioničko društvo, Jurišićeva ulica 4, 10000 Zagreb</item>
      <item>Andrej Stanić, Pino Budićin 1, 52440 Poreč</item>
      <item>Antonela Sesar</item>
      <item>Mira Pavić Peteh, Prisavlje 8, 10000 Zagreb</item>
      <item>Vedran Marcan, 1. svibnja 4/I, 52470 Umag</item>
      <item>Dinko Šperanda</item>
      <item>Dario Čehić, Ul. Decumanus br.18, 52440 Poreč</item>
      <item>Vlado Rebić, Cankarova 1, 10000 Zagreb</item>
      <item>Josip Mađarić, M. P. Miškine 70, 48000 Koprivnica</item>
      <item>Sanja Žic , Ul. Murvi 17, 52466 Novigrad</item>
    </derivirana_varijabla>
  </DomainObject.Predmet.OstaliListFormatedWithAdress>
  <DomainObject.Predmet.OstaliListFormatedWithAdressOIB>
    <izvorni_sadrzaj>
      <item>FINA -  ISPOSTAVA POREČ, OIB 85821130368</item>
      <item>Gordan Blagojević, OIB 53507748090, Markovići 21, 51000 Rijeka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  <item>Orehovec &amp; Partneri d.o.o., OIB 95898073413, Smičiklasova 18, 10000 Zagreb</item>
      <item>Anita Krizmanić, OIB 64723179352, Pod Kaštelom 4, 51000 Rijeka</item>
      <item>Rozana Fabris, OIB 66987931011, Istarskog razvoda 2, 52440 Poreč punomoćnik sudionika u postupku LACUS d.o.o. RIJEKA</item>
      <item>Martina Benolić, OIB 03562628517, Trgovačka 2a, 52470 Umag</item>
      <item>HRVATSKA POŠTANSKA BANKA, dioničko društvo, OIB 87939104217, Jurišićeva ulica 4, 10000 Zagreb</item>
      <item>Andrej Stanić, OIB 24406200437, Pino Budićin 1, 52440 Poreč</item>
      <item>Antonela Sesar, OIB 53949097497</item>
      <item>Mira Pavić Peteh, OIB 32562540731, Prisavlje 8, 10000 Zagreb</item>
      <item>Vedran Marcan, OIB 33497256426, 1. svibnja 4/I, 52470 Umag</item>
      <item>Dinko Šperanda, OIB 83830123670</item>
      <item>Dario Čehić, OIB 04335933245, Ul. Decumanus br.18, 52440 Poreč</item>
      <item>Vlado Rebić, OIB 64365379725, Cankarova 1, 10000 Zagreb</item>
      <item>Josip Mađarić, OIB 75732520204, M. P. Miškine 70, 48000 Koprivnica</item>
      <item>Sanja Žic , OIB 21638013097, Ul. Murvi 17, 52466 Novigrad</item>
    </izvorni_sadrzaj>
    <derivirana_varijabla naziv="DomainObject.Predmet.OstaliListFormatedWithAdressOIB_1">
      <item>FINA -  ISPOSTAVA POREČ, OIB 85821130368</item>
      <item>Gordan Blagojević, OIB 53507748090, Markovići 21, 51000 Rijeka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  <item>Orehovec &amp; Partneri d.o.o., OIB 95898073413, Smičiklasova 18, 10000 Zagreb</item>
      <item>Anita Krizmanić, OIB 64723179352, Pod Kaštelom 4, 51000 Rijeka</item>
      <item>Rozana Fabris, OIB 66987931011, Istarskog razvoda 2, 52440 Poreč punomoćnik sudionika u postupku LACUS d.o.o. RIJEKA</item>
      <item>Martina Benolić, OIB 03562628517, Trgovačka 2a, 52470 Umag</item>
      <item>HRVATSKA POŠTANSKA BANKA, dioničko društvo, OIB 87939104217, Jurišićeva ulica 4, 10000 Zagreb</item>
      <item>Andrej Stanić, OIB 24406200437, Pino Budićin 1, 52440 Poreč</item>
      <item>Antonela Sesar, OIB 53949097497</item>
      <item>Mira Pavić Peteh, OIB 32562540731, Prisavlje 8, 10000 Zagreb</item>
      <item>Vedran Marcan, OIB 33497256426, 1. svibnja 4/I, 52470 Umag</item>
      <item>Dinko Šperanda, OIB 83830123670</item>
      <item>Dario Čehić, OIB 04335933245, Ul. Decumanus br.18, 52440 Poreč</item>
      <item>Vlado Rebić, OIB 64365379725, Cankarova 1, 10000 Zagreb</item>
      <item>Josip Mađarić, OIB 75732520204, M. P. Miškine 70, 48000 Koprivnica</item>
      <item>Sanja Žic , OIB 21638013097, Ul. Murvi 17, 52466 Novigrad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Dinko Šperanda</item>
      <item>Dario Čehić</item>
      <item>Vlado Rebić</item>
      <item>Josip Mađarić</item>
      <item>Sanja Žic 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Dinko Šperanda</item>
      <item>Dario Čehić</item>
      <item>Vlado Rebić</item>
      <item>Josip Mađarić</item>
      <item>Sanja Žic 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Dinko Šperanda, OIB 83830123670</item>
      <item>Dario Čehić, OIB 04335933245</item>
      <item>Vlado Rebić, OIB 64365379725</item>
      <item>Josip Mađarić, OIB 75732520204</item>
      <item>Sanja Žic , OIB 21638013097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Dinko Šperanda, OIB 83830123670</item>
      <item>Dario Čehić, OIB 04335933245</item>
      <item>Vlado Rebić, OIB 64365379725</item>
      <item>Josip Mađarić, OIB 75732520204</item>
      <item>Sanja Žic , OIB 21638013097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2026.</izvorni_sadrzaj>
    <derivirana_varijabla naziv="DomainObject.Datum_1">31. ožujka 2026.</derivirana_varijabla>
  </DomainObject.Datum>
  <DomainObject.PoslovniBrojDokumenta>
    <izvorni_sadrzaj>St-14/2015-1021</izvorni_sadrzaj>
    <derivirana_varijabla naziv="DomainObject.PoslovniBrojDokumenta_1">St-14/2015-1021</derivirana_varijabla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2020.</izvorni_sadrzaj>
    <derivirana_varijabla naziv="DomainObject.Predmet.OdlukaRjesenje.DatumDonosenjaOdluke_1">24. prosinca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St-14/2015-453</izvorni_sadrzaj>
    <derivirana_varijabla naziv="DomainObject.Predmet.OdlukaRjesenje.Oznaka_1">St-14/2015-453</derivirana_varijabla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Dinko Šperanda</item>
      <item>Dario Čehić</item>
      <item>Vlado Rebić</item>
      <item>Josip Mađarić</item>
      <item>Sanja Žic 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Dinko Šperanda</item>
      <item>Dario Čehić</item>
      <item>Vlado Rebić</item>
      <item>Josip Mađarić</item>
      <item>Sanja Žic 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53507748090, Markovići 21,51000 Rijeka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  <item>Orehovec &amp; Partneri d.o.o., OIB 95898073413, Smičiklasova 18,10000 Zagreb</item>
      <item>Anita Krizmanić, OIB 64723179352, Pod Kaštelom 4,51000 Rijeka</item>
      <item>Rozana Fabris, OIB 66987931011, Istarskog razvoda 2,52440 Poreč</item>
      <item>Martina Benolić, OIB 03562628517, Trgovačka 2a,52470 Umag</item>
      <item>HRVATSKA POŠTANSKA BANKA, dioničko društvo, OIB 87939104217, Jurišićeva ulica 4,10000 Zagreb</item>
      <item>Andrej Stanić, OIB 24406200437, Pino Budićin 1,52440 Poreč</item>
      <item>Antonela Sesar, OIB 53949097497</item>
      <item>Mira Pavić Peteh, OIB 32562540731, Prisavlje 8,10000 Zagreb</item>
      <item>Vedran Marcan, OIB 33497256426, 1. svibnja 4/I,52470 Umag</item>
      <item>Dinko Šperanda, OIB 83830123670</item>
      <item>Dario Čehić, OIB 04335933245, Ul. Decumanus br.18,52440 Poreč</item>
      <item>Vlado Rebić, OIB 64365379725, Cankarova 1,10000 Zagreb</item>
      <item>Josip Mađarić, OIB 75732520204, M. P. Miškine 70,48000 Koprivnica</item>
      <item>Sanja Žic , OIB 21638013097, Ul. Murvi 17,52466 Novigrad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53507748090, Markovići 21,51000 Rijeka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  <item>Orehovec &amp; Partneri d.o.o., OIB 95898073413, Smičiklasova 18,10000 Zagreb</item>
      <item>Anita Krizmanić, OIB 64723179352, Pod Kaštelom 4,51000 Rijeka</item>
      <item>Rozana Fabris, OIB 66987931011, Istarskog razvoda 2,52440 Poreč</item>
      <item>Martina Benolić, OIB 03562628517, Trgovačka 2a,52470 Umag</item>
      <item>HRVATSKA POŠTANSKA BANKA, dioničko društvo, OIB 87939104217, Jurišićeva ulica 4,10000 Zagreb</item>
      <item>Andrej Stanić, OIB 24406200437, Pino Budićin 1,52440 Poreč</item>
      <item>Antonela Sesar, OIB 53949097497</item>
      <item>Mira Pavić Peteh, OIB 32562540731, Prisavlje 8,10000 Zagreb</item>
      <item>Vedran Marcan, OIB 33497256426, 1. svibnja 4/I,52470 Umag</item>
      <item>Dinko Šperanda, OIB 83830123670</item>
      <item>Dario Čehić, OIB 04335933245, Ul. Decumanus br.18,52440 Poreč</item>
      <item>Vlado Rebić, OIB 64365379725, Cankarova 1,10000 Zagreb</item>
      <item>Josip Mađarić, OIB 75732520204, M. P. Miškine 70,48000 Koprivnica</item>
      <item>Sanja Žic , OIB 21638013097, Ul. Murvi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  <item>, OIB 95898073413</item>
      <item>, OIB 64723179352</item>
      <item>, OIB 66987931011</item>
      <item>, OIB 03562628517</item>
      <item>, OIB 87939104217</item>
      <item>, OIB 24406200437</item>
      <item>, OIB 53949097497</item>
      <item>, OIB 32562540731</item>
      <item>, OIB 33497256426</item>
      <item>, OIB 83830123670</item>
      <item>, OIB 04335933245</item>
      <item>, OIB 64365379725</item>
      <item>, OIB 75732520204</item>
      <item>, OIB 21638013097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  <item>, OIB 95898073413</item>
      <item>, OIB 64723179352</item>
      <item>, OIB 66987931011</item>
      <item>, OIB 03562628517</item>
      <item>, OIB 87939104217</item>
      <item>, OIB 24406200437</item>
      <item>, OIB 53949097497</item>
      <item>, OIB 32562540731</item>
      <item>, OIB 33497256426</item>
      <item>, OIB 83830123670</item>
      <item>, OIB 04335933245</item>
      <item>, OIB 64365379725</item>
      <item>, OIB 75732520204</item>
      <item>, OIB 21638013097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37, 52100 Pula</item>
    </izvorni_sadrzaj>
    <derivirana_varijabla naziv="DomainObject.Predmet.StecajniUpraviteljiListAddressOIB_1">
      <item>Damir Majstorović, OIB 49931983367, Koparska 37,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2010.</izvorni_sadrzaj>
    <derivirana_varijabla naziv="DomainObject.Predmet.DatumPocetkaProcesa_1">23. rujna 2010.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316</properties:Words>
  <properties:Characters>1765</properties:Characters>
  <properties:Lines>66</properties:Lines>
  <properties:Paragraphs>25</properties:Paragraphs>
  <properties:TotalTime>221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2026-03-31T06:51:00Z</dcterms:created>
  <dc:creator>stecaj</dc:creator>
  <cp:lastModifiedBy>Karin Vicel</cp:lastModifiedBy>
  <cp:lastPrinted>2025-12-04T12:57:00Z</cp:lastPrinted>
  <dcterms:modified xmlns:xsi="http://www.w3.org/2001/XMLSchema-instance" xsi:type="dcterms:W3CDTF">2026-03-31T11:30:00Z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St-14/2015-1021 / Zapisnik - Ročište (Zapisnik - dioba kupovnine Goran inženjering-31-3-26.docx)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